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1B7" w:rsidRDefault="000661B7">
      <w:pPr>
        <w:rPr>
          <w:b/>
        </w:rPr>
      </w:pPr>
      <w:r>
        <w:rPr>
          <w:b/>
        </w:rPr>
        <w:t>Sumário – Teórica</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1 de 2014/02/19</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Apresentação do professor e da unidade curricular: programa, objetivos, avaliação: critérios, ponderações, aspetos essenciais. </w:t>
      </w:r>
      <w:proofErr w:type="gramStart"/>
      <w:r>
        <w:rPr>
          <w:rFonts w:ascii="Trebuchet MS" w:hAnsi="Trebuchet MS"/>
          <w:color w:val="000000"/>
          <w:sz w:val="18"/>
          <w:szCs w:val="18"/>
        </w:rPr>
        <w:t>trabalhos</w:t>
      </w:r>
      <w:proofErr w:type="gramEnd"/>
      <w:r>
        <w:rPr>
          <w:rFonts w:ascii="Trebuchet MS" w:hAnsi="Trebuchet MS"/>
          <w:color w:val="000000"/>
          <w:sz w:val="18"/>
          <w:szCs w:val="18"/>
        </w:rPr>
        <w:t xml:space="preserve"> a realizar e respetivas cotações. Continuação da melhoria da comunicação </w:t>
      </w:r>
      <w:proofErr w:type="spellStart"/>
      <w:r>
        <w:rPr>
          <w:rFonts w:ascii="Trebuchet MS" w:hAnsi="Trebuchet MS"/>
          <w:color w:val="000000"/>
          <w:sz w:val="18"/>
          <w:szCs w:val="18"/>
        </w:rPr>
        <w:t>intra</w:t>
      </w:r>
      <w:proofErr w:type="spellEnd"/>
      <w:r>
        <w:rPr>
          <w:rFonts w:ascii="Trebuchet MS" w:hAnsi="Trebuchet MS"/>
          <w:color w:val="000000"/>
          <w:sz w:val="18"/>
          <w:szCs w:val="18"/>
        </w:rPr>
        <w:t xml:space="preserve"> e interpessoal através de atividades de dinâmicas de grupo.</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2 de 2014/02/26</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Organização de atividades de dinâmica de grupo - estratégias para a intervenção. Debate sobre os métodos de ensino aprendizagem, suas consequências e papel do professor em todo este processo. Conclusões. Continuação da preparação da atividade "O Emblema".</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3 de 2014/03/05</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Apresentação dos "emblemas" de cada turma. Debate e conclusões sobre a importância destas atividades de dinâmica de grupo. Metodologia de Projeto: </w:t>
      </w:r>
      <w:proofErr w:type="gramStart"/>
      <w:r>
        <w:rPr>
          <w:rFonts w:ascii="Trebuchet MS" w:hAnsi="Trebuchet MS"/>
          <w:color w:val="000000"/>
          <w:sz w:val="18"/>
          <w:szCs w:val="18"/>
        </w:rPr>
        <w:t>normas para a elaboração de projetos, organização, instrumentos a utilizar</w:t>
      </w:r>
      <w:proofErr w:type="gramEnd"/>
      <w:r>
        <w:rPr>
          <w:rFonts w:ascii="Trebuchet MS" w:hAnsi="Trebuchet MS"/>
          <w:color w:val="000000"/>
          <w:sz w:val="18"/>
          <w:szCs w:val="18"/>
        </w:rPr>
        <w:t xml:space="preserve">. </w:t>
      </w:r>
      <w:proofErr w:type="gramStart"/>
      <w:r>
        <w:rPr>
          <w:rFonts w:ascii="Trebuchet MS" w:hAnsi="Trebuchet MS"/>
          <w:color w:val="000000"/>
          <w:sz w:val="18"/>
          <w:szCs w:val="18"/>
        </w:rPr>
        <w:t>Estratégias para</w:t>
      </w:r>
      <w:proofErr w:type="gramEnd"/>
      <w:r>
        <w:rPr>
          <w:rFonts w:ascii="Trebuchet MS" w:hAnsi="Trebuchet MS"/>
          <w:color w:val="000000"/>
          <w:sz w:val="18"/>
          <w:szCs w:val="18"/>
        </w:rPr>
        <w:t xml:space="preserve"> a intervenção em diferentes contextos. Início da elaboração dos Projetos individuais. Principios a respeitar.</w:t>
      </w:r>
    </w:p>
    <w:p w:rsidR="000661B7" w:rsidRPr="000661B7" w:rsidRDefault="000661B7" w:rsidP="000661B7">
      <w:pPr>
        <w:pStyle w:val="Ttulo3"/>
        <w:pBdr>
          <w:bottom w:val="single" w:sz="6" w:space="0" w:color="CACACA"/>
        </w:pBdr>
        <w:rPr>
          <w:rFonts w:ascii="Trebuchet MS" w:hAnsi="Trebuchet MS"/>
          <w:color w:val="AFDC07"/>
          <w:sz w:val="24"/>
          <w:szCs w:val="24"/>
        </w:rPr>
      </w:pPr>
      <w:r w:rsidRPr="000661B7">
        <w:rPr>
          <w:rFonts w:ascii="Trebuchet MS" w:hAnsi="Trebuchet MS"/>
          <w:color w:val="AFDC07"/>
          <w:sz w:val="24"/>
          <w:szCs w:val="24"/>
        </w:rPr>
        <w:t>Aula nº 4 de 2014/03/12</w:t>
      </w:r>
    </w:p>
    <w:p w:rsidR="000661B7" w:rsidRDefault="000661B7" w:rsidP="000661B7">
      <w:pPr>
        <w:pStyle w:val="t"/>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O Modelo </w:t>
      </w:r>
      <w:proofErr w:type="spellStart"/>
      <w:r>
        <w:rPr>
          <w:rFonts w:ascii="Trebuchet MS" w:hAnsi="Trebuchet MS"/>
          <w:color w:val="000000"/>
          <w:sz w:val="18"/>
          <w:szCs w:val="18"/>
        </w:rPr>
        <w:t>Transteórico</w:t>
      </w:r>
      <w:proofErr w:type="spellEnd"/>
      <w:r>
        <w:rPr>
          <w:rFonts w:ascii="Trebuchet MS" w:hAnsi="Trebuchet MS"/>
          <w:color w:val="000000"/>
          <w:sz w:val="18"/>
          <w:szCs w:val="18"/>
        </w:rPr>
        <w:t xml:space="preserve"> das Fases de Mudança e a Teoria da Autodeterminação: Os conceitos, sua importância, aplicabilidade prática, questionários mais utilizados. Debate acerca destas teorias. Conclusões</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5 de 2014/03/19</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Comunicar: uma competência importante para qualquer professor... Alguns </w:t>
      </w:r>
      <w:proofErr w:type="spellStart"/>
      <w:r>
        <w:rPr>
          <w:rFonts w:ascii="Trebuchet MS" w:hAnsi="Trebuchet MS"/>
          <w:color w:val="000000"/>
          <w:sz w:val="18"/>
          <w:szCs w:val="18"/>
        </w:rPr>
        <w:t>principios</w:t>
      </w:r>
      <w:proofErr w:type="spellEnd"/>
      <w:r>
        <w:rPr>
          <w:rFonts w:ascii="Trebuchet MS" w:hAnsi="Trebuchet MS"/>
          <w:color w:val="000000"/>
          <w:sz w:val="18"/>
          <w:szCs w:val="18"/>
        </w:rPr>
        <w:t xml:space="preserve"> da comunicação verbal e </w:t>
      </w:r>
      <w:proofErr w:type="gramStart"/>
      <w:r>
        <w:rPr>
          <w:rFonts w:ascii="Trebuchet MS" w:hAnsi="Trebuchet MS"/>
          <w:color w:val="000000"/>
          <w:sz w:val="18"/>
          <w:szCs w:val="18"/>
        </w:rPr>
        <w:t>não verbal</w:t>
      </w:r>
      <w:proofErr w:type="gramEnd"/>
      <w:r>
        <w:rPr>
          <w:rFonts w:ascii="Trebuchet MS" w:hAnsi="Trebuchet MS"/>
          <w:color w:val="000000"/>
          <w:sz w:val="18"/>
          <w:szCs w:val="18"/>
        </w:rPr>
        <w:t>. Novos paradigmas da educação: apresentação de alguns projetos pedagógicos diferentes. Reflexão acerca do papel da Escola e dos professores no século XXI.</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6 de 2014/03/26</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Primeiro Teste Intermédio para aferição de conhecimentos sobre a matéria dada.</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7 de 2014/04/02</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Exemplos de Portefólios. Ideias para a realização do trabalho solicitado como parte fundamental da avaliação da componente prática. Correção do Teste realizado na aula anterior. Dúvidas. Debate. Conclusões acerca da matéria dada.</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8 de 2014/04/09</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Conferência dada pelo Professor Peter </w:t>
      </w:r>
      <w:proofErr w:type="spellStart"/>
      <w:r>
        <w:rPr>
          <w:rFonts w:ascii="Trebuchet MS" w:hAnsi="Trebuchet MS"/>
          <w:color w:val="000000"/>
          <w:sz w:val="18"/>
          <w:szCs w:val="18"/>
        </w:rPr>
        <w:t>Hastie</w:t>
      </w:r>
      <w:proofErr w:type="spellEnd"/>
      <w:r>
        <w:rPr>
          <w:rFonts w:ascii="Trebuchet MS" w:hAnsi="Trebuchet MS"/>
          <w:color w:val="000000"/>
          <w:sz w:val="18"/>
          <w:szCs w:val="18"/>
        </w:rPr>
        <w:t xml:space="preserve"> sobre o Modelo de Educação Desportiva. Debate e conclusões</w:t>
      </w:r>
      <w:r w:rsidR="00B9708E">
        <w:rPr>
          <w:rFonts w:ascii="Trebuchet MS" w:hAnsi="Trebuchet MS"/>
          <w:color w:val="000000"/>
          <w:sz w:val="18"/>
          <w:szCs w:val="18"/>
        </w:rPr>
        <w:t>.</w:t>
      </w:r>
    </w:p>
    <w:p w:rsidR="00B9708E" w:rsidRPr="00B9708E" w:rsidRDefault="00B9708E" w:rsidP="00B9708E">
      <w:pPr>
        <w:pBdr>
          <w:bottom w:val="single" w:sz="6" w:space="0" w:color="CACACA"/>
        </w:pBdr>
        <w:shd w:val="clear" w:color="auto" w:fill="FFFFFF"/>
        <w:spacing w:before="100" w:beforeAutospacing="1" w:after="100" w:afterAutospacing="1" w:line="240" w:lineRule="auto"/>
        <w:outlineLvl w:val="2"/>
        <w:rPr>
          <w:rFonts w:ascii="Trebuchet MS" w:eastAsia="Times New Roman" w:hAnsi="Trebuchet MS" w:cs="Times New Roman"/>
          <w:b/>
          <w:bCs/>
          <w:color w:val="AFDC07"/>
          <w:sz w:val="24"/>
          <w:szCs w:val="24"/>
          <w:lang w:eastAsia="pt-PT"/>
        </w:rPr>
      </w:pPr>
      <w:r w:rsidRPr="00B9708E">
        <w:rPr>
          <w:rFonts w:ascii="Trebuchet MS" w:eastAsia="Times New Roman" w:hAnsi="Trebuchet MS" w:cs="Times New Roman"/>
          <w:b/>
          <w:bCs/>
          <w:color w:val="AFDC07"/>
          <w:sz w:val="24"/>
          <w:szCs w:val="24"/>
          <w:lang w:eastAsia="pt-PT"/>
        </w:rPr>
        <w:t>Aula nº 9 de 2014/04/16</w:t>
      </w:r>
    </w:p>
    <w:p w:rsidR="00B9708E" w:rsidRPr="00B9708E" w:rsidRDefault="00B9708E" w:rsidP="00B9708E">
      <w:pPr>
        <w:shd w:val="clear" w:color="auto" w:fill="FFFFFF"/>
        <w:spacing w:before="120" w:after="120" w:line="240" w:lineRule="auto"/>
        <w:rPr>
          <w:rFonts w:ascii="Trebuchet MS" w:eastAsia="Times New Roman" w:hAnsi="Trebuchet MS" w:cs="Times New Roman"/>
          <w:color w:val="000000"/>
          <w:sz w:val="18"/>
          <w:szCs w:val="18"/>
          <w:lang w:eastAsia="pt-PT"/>
        </w:rPr>
      </w:pPr>
      <w:r w:rsidRPr="00B9708E">
        <w:rPr>
          <w:rFonts w:ascii="Trebuchet MS" w:eastAsia="Times New Roman" w:hAnsi="Trebuchet MS" w:cs="Times New Roman"/>
          <w:color w:val="000000"/>
          <w:sz w:val="18"/>
          <w:szCs w:val="18"/>
          <w:lang w:eastAsia="pt-PT"/>
        </w:rPr>
        <w:t xml:space="preserve">Metodologia de Projeto: seu interesse para o trabalho do professor. Exemplos práticos. </w:t>
      </w:r>
      <w:proofErr w:type="gramStart"/>
      <w:r w:rsidRPr="00B9708E">
        <w:rPr>
          <w:rFonts w:ascii="Trebuchet MS" w:eastAsia="Times New Roman" w:hAnsi="Trebuchet MS" w:cs="Times New Roman"/>
          <w:color w:val="000000"/>
          <w:sz w:val="18"/>
          <w:szCs w:val="18"/>
          <w:lang w:eastAsia="pt-PT"/>
        </w:rPr>
        <w:t>Estratégias para</w:t>
      </w:r>
      <w:proofErr w:type="gramEnd"/>
      <w:r w:rsidRPr="00B9708E">
        <w:rPr>
          <w:rFonts w:ascii="Trebuchet MS" w:eastAsia="Times New Roman" w:hAnsi="Trebuchet MS" w:cs="Times New Roman"/>
          <w:color w:val="000000"/>
          <w:sz w:val="18"/>
          <w:szCs w:val="18"/>
          <w:lang w:eastAsia="pt-PT"/>
        </w:rPr>
        <w:t xml:space="preserve"> a intervenção.</w:t>
      </w:r>
    </w:p>
    <w:p w:rsidR="00B9708E" w:rsidRPr="00B9708E" w:rsidRDefault="00B9708E" w:rsidP="00B9708E">
      <w:pPr>
        <w:pBdr>
          <w:bottom w:val="single" w:sz="6" w:space="0" w:color="CACACA"/>
        </w:pBdr>
        <w:shd w:val="clear" w:color="auto" w:fill="FFFFFF"/>
        <w:spacing w:before="100" w:beforeAutospacing="1" w:after="100" w:afterAutospacing="1" w:line="240" w:lineRule="auto"/>
        <w:outlineLvl w:val="2"/>
        <w:rPr>
          <w:rFonts w:ascii="Trebuchet MS" w:eastAsia="Times New Roman" w:hAnsi="Trebuchet MS" w:cs="Times New Roman"/>
          <w:b/>
          <w:bCs/>
          <w:color w:val="AFDC07"/>
          <w:sz w:val="24"/>
          <w:szCs w:val="24"/>
          <w:lang w:eastAsia="pt-PT"/>
        </w:rPr>
      </w:pPr>
      <w:r w:rsidRPr="00B9708E">
        <w:rPr>
          <w:rFonts w:ascii="Trebuchet MS" w:eastAsia="Times New Roman" w:hAnsi="Trebuchet MS" w:cs="Times New Roman"/>
          <w:b/>
          <w:bCs/>
          <w:color w:val="AFDC07"/>
          <w:sz w:val="24"/>
          <w:szCs w:val="24"/>
          <w:lang w:eastAsia="pt-PT"/>
        </w:rPr>
        <w:t>Aula nº 10 de 2014/04/23</w:t>
      </w:r>
    </w:p>
    <w:p w:rsidR="00B9708E" w:rsidRPr="00B9708E" w:rsidRDefault="00B9708E" w:rsidP="00B9708E">
      <w:pPr>
        <w:shd w:val="clear" w:color="auto" w:fill="FFFFFF"/>
        <w:spacing w:before="120" w:after="120" w:line="240" w:lineRule="auto"/>
        <w:rPr>
          <w:rFonts w:ascii="Trebuchet MS" w:eastAsia="Times New Roman" w:hAnsi="Trebuchet MS" w:cs="Times New Roman"/>
          <w:color w:val="000000"/>
          <w:sz w:val="18"/>
          <w:szCs w:val="18"/>
          <w:lang w:eastAsia="pt-PT"/>
        </w:rPr>
      </w:pPr>
      <w:r w:rsidRPr="00B9708E">
        <w:rPr>
          <w:rFonts w:ascii="Trebuchet MS" w:eastAsia="Times New Roman" w:hAnsi="Trebuchet MS" w:cs="Times New Roman"/>
          <w:color w:val="000000"/>
          <w:sz w:val="18"/>
          <w:szCs w:val="18"/>
          <w:lang w:eastAsia="pt-PT"/>
        </w:rPr>
        <w:lastRenderedPageBreak/>
        <w:t xml:space="preserve">Ser Professor e </w:t>
      </w:r>
      <w:proofErr w:type="spellStart"/>
      <w:r w:rsidRPr="00B9708E">
        <w:rPr>
          <w:rFonts w:ascii="Trebuchet MS" w:eastAsia="Times New Roman" w:hAnsi="Trebuchet MS" w:cs="Times New Roman"/>
          <w:color w:val="000000"/>
          <w:sz w:val="18"/>
          <w:szCs w:val="18"/>
          <w:lang w:eastAsia="pt-PT"/>
        </w:rPr>
        <w:t>Lider</w:t>
      </w:r>
      <w:proofErr w:type="spellEnd"/>
      <w:r w:rsidRPr="00B9708E">
        <w:rPr>
          <w:rFonts w:ascii="Trebuchet MS" w:eastAsia="Times New Roman" w:hAnsi="Trebuchet MS" w:cs="Times New Roman"/>
          <w:color w:val="000000"/>
          <w:sz w:val="18"/>
          <w:szCs w:val="18"/>
          <w:lang w:eastAsia="pt-PT"/>
        </w:rPr>
        <w:t xml:space="preserve">. Caraterísticas principais. </w:t>
      </w:r>
      <w:proofErr w:type="gramStart"/>
      <w:r w:rsidRPr="00B9708E">
        <w:rPr>
          <w:rFonts w:ascii="Trebuchet MS" w:eastAsia="Times New Roman" w:hAnsi="Trebuchet MS" w:cs="Times New Roman"/>
          <w:color w:val="000000"/>
          <w:sz w:val="18"/>
          <w:szCs w:val="18"/>
          <w:lang w:eastAsia="pt-PT"/>
        </w:rPr>
        <w:t>Estratégias para</w:t>
      </w:r>
      <w:proofErr w:type="gramEnd"/>
      <w:r w:rsidRPr="00B9708E">
        <w:rPr>
          <w:rFonts w:ascii="Trebuchet MS" w:eastAsia="Times New Roman" w:hAnsi="Trebuchet MS" w:cs="Times New Roman"/>
          <w:color w:val="000000"/>
          <w:sz w:val="18"/>
          <w:szCs w:val="18"/>
          <w:lang w:eastAsia="pt-PT"/>
        </w:rPr>
        <w:t xml:space="preserve"> a intervenção de cada um enquanto professor e </w:t>
      </w:r>
      <w:proofErr w:type="spellStart"/>
      <w:r w:rsidRPr="00B9708E">
        <w:rPr>
          <w:rFonts w:ascii="Trebuchet MS" w:eastAsia="Times New Roman" w:hAnsi="Trebuchet MS" w:cs="Times New Roman"/>
          <w:color w:val="000000"/>
          <w:sz w:val="18"/>
          <w:szCs w:val="18"/>
          <w:lang w:eastAsia="pt-PT"/>
        </w:rPr>
        <w:t>lider</w:t>
      </w:r>
      <w:proofErr w:type="spellEnd"/>
      <w:r w:rsidRPr="00B9708E">
        <w:rPr>
          <w:rFonts w:ascii="Trebuchet MS" w:eastAsia="Times New Roman" w:hAnsi="Trebuchet MS" w:cs="Times New Roman"/>
          <w:color w:val="000000"/>
          <w:sz w:val="18"/>
          <w:szCs w:val="18"/>
          <w:lang w:eastAsia="pt-PT"/>
        </w:rPr>
        <w:t>. Debate e conclusões.</w:t>
      </w:r>
    </w:p>
    <w:p w:rsidR="00B9708E" w:rsidRPr="00B9708E" w:rsidRDefault="00B9708E" w:rsidP="00B9708E">
      <w:pPr>
        <w:pBdr>
          <w:bottom w:val="single" w:sz="6" w:space="0" w:color="CACACA"/>
        </w:pBdr>
        <w:shd w:val="clear" w:color="auto" w:fill="FFFFFF"/>
        <w:spacing w:before="100" w:beforeAutospacing="1" w:after="100" w:afterAutospacing="1" w:line="240" w:lineRule="auto"/>
        <w:outlineLvl w:val="2"/>
        <w:rPr>
          <w:rFonts w:ascii="Trebuchet MS" w:eastAsia="Times New Roman" w:hAnsi="Trebuchet MS" w:cs="Times New Roman"/>
          <w:b/>
          <w:bCs/>
          <w:color w:val="AFDC07"/>
          <w:sz w:val="24"/>
          <w:szCs w:val="24"/>
          <w:lang w:eastAsia="pt-PT"/>
        </w:rPr>
      </w:pPr>
      <w:r w:rsidRPr="00B9708E">
        <w:rPr>
          <w:rFonts w:ascii="Trebuchet MS" w:eastAsia="Times New Roman" w:hAnsi="Trebuchet MS" w:cs="Times New Roman"/>
          <w:b/>
          <w:bCs/>
          <w:color w:val="AFDC07"/>
          <w:sz w:val="24"/>
          <w:szCs w:val="24"/>
          <w:lang w:eastAsia="pt-PT"/>
        </w:rPr>
        <w:t>Aula nº 11 de 2014/04/30</w:t>
      </w:r>
    </w:p>
    <w:p w:rsidR="00B9708E" w:rsidRPr="00B9708E" w:rsidRDefault="00B9708E" w:rsidP="00B9708E">
      <w:pPr>
        <w:shd w:val="clear" w:color="auto" w:fill="FFFFFF"/>
        <w:spacing w:before="120" w:after="120" w:line="240" w:lineRule="auto"/>
        <w:rPr>
          <w:rFonts w:ascii="Trebuchet MS" w:eastAsia="Times New Roman" w:hAnsi="Trebuchet MS" w:cs="Times New Roman"/>
          <w:color w:val="000000"/>
          <w:sz w:val="18"/>
          <w:szCs w:val="18"/>
          <w:lang w:eastAsia="pt-PT"/>
        </w:rPr>
      </w:pPr>
      <w:r w:rsidRPr="00B9708E">
        <w:rPr>
          <w:rFonts w:ascii="Trebuchet MS" w:eastAsia="Times New Roman" w:hAnsi="Trebuchet MS" w:cs="Times New Roman"/>
          <w:color w:val="000000"/>
          <w:sz w:val="18"/>
          <w:szCs w:val="18"/>
          <w:lang w:eastAsia="pt-PT"/>
        </w:rPr>
        <w:t xml:space="preserve">A Escola Inclusiva: </w:t>
      </w:r>
      <w:proofErr w:type="spellStart"/>
      <w:r w:rsidRPr="00B9708E">
        <w:rPr>
          <w:rFonts w:ascii="Trebuchet MS" w:eastAsia="Times New Roman" w:hAnsi="Trebuchet MS" w:cs="Times New Roman"/>
          <w:color w:val="000000"/>
          <w:sz w:val="18"/>
          <w:szCs w:val="18"/>
          <w:lang w:eastAsia="pt-PT"/>
        </w:rPr>
        <w:t>carateristicas</w:t>
      </w:r>
      <w:proofErr w:type="spellEnd"/>
      <w:r w:rsidRPr="00B9708E">
        <w:rPr>
          <w:rFonts w:ascii="Trebuchet MS" w:eastAsia="Times New Roman" w:hAnsi="Trebuchet MS" w:cs="Times New Roman"/>
          <w:color w:val="000000"/>
          <w:sz w:val="18"/>
          <w:szCs w:val="18"/>
          <w:lang w:eastAsia="pt-PT"/>
        </w:rPr>
        <w:t xml:space="preserve">, desafios </w:t>
      </w:r>
      <w:proofErr w:type="gramStart"/>
      <w:r w:rsidRPr="00B9708E">
        <w:rPr>
          <w:rFonts w:ascii="Trebuchet MS" w:eastAsia="Times New Roman" w:hAnsi="Trebuchet MS" w:cs="Times New Roman"/>
          <w:color w:val="000000"/>
          <w:sz w:val="18"/>
          <w:szCs w:val="18"/>
          <w:lang w:eastAsia="pt-PT"/>
        </w:rPr>
        <w:t>atuais</w:t>
      </w:r>
      <w:proofErr w:type="gramEnd"/>
      <w:r w:rsidRPr="00B9708E">
        <w:rPr>
          <w:rFonts w:ascii="Trebuchet MS" w:eastAsia="Times New Roman" w:hAnsi="Trebuchet MS" w:cs="Times New Roman"/>
          <w:color w:val="000000"/>
          <w:sz w:val="18"/>
          <w:szCs w:val="18"/>
          <w:lang w:eastAsia="pt-PT"/>
        </w:rPr>
        <w:t xml:space="preserve"> e papel do professor e do desporto na inclusão. Reflexão e conclusões sobre o circuito realizado na aula prática.</w:t>
      </w:r>
    </w:p>
    <w:p w:rsidR="00B9708E" w:rsidRDefault="00B9708E" w:rsidP="000661B7">
      <w:pPr>
        <w:pStyle w:val="t"/>
        <w:shd w:val="clear" w:color="auto" w:fill="FFFFFF"/>
        <w:spacing w:before="120" w:beforeAutospacing="0" w:after="120" w:afterAutospacing="0"/>
        <w:rPr>
          <w:rFonts w:ascii="Trebuchet MS" w:hAnsi="Trebuchet MS"/>
          <w:color w:val="000000"/>
          <w:sz w:val="18"/>
          <w:szCs w:val="18"/>
        </w:rPr>
      </w:pPr>
    </w:p>
    <w:p w:rsidR="00B9708E" w:rsidRDefault="00B9708E">
      <w:pPr>
        <w:rPr>
          <w:b/>
        </w:rPr>
      </w:pPr>
    </w:p>
    <w:p w:rsidR="002B2BE3" w:rsidRPr="000661B7" w:rsidRDefault="00B9708E">
      <w:pPr>
        <w:rPr>
          <w:b/>
        </w:rPr>
      </w:pPr>
      <w:r>
        <w:rPr>
          <w:b/>
        </w:rPr>
        <w:t>S</w:t>
      </w:r>
      <w:r w:rsidR="000661B7" w:rsidRPr="000661B7">
        <w:rPr>
          <w:b/>
        </w:rPr>
        <w:t>umários – Prática</w:t>
      </w:r>
    </w:p>
    <w:p w:rsidR="000661B7" w:rsidRPr="000661B7" w:rsidRDefault="000661B7" w:rsidP="000661B7">
      <w:pPr>
        <w:pBdr>
          <w:bottom w:val="single" w:sz="6" w:space="0" w:color="CACACA"/>
        </w:pBdr>
        <w:shd w:val="clear" w:color="auto" w:fill="FFFFFF"/>
        <w:spacing w:before="100" w:beforeAutospacing="1" w:after="100" w:afterAutospacing="1" w:line="240" w:lineRule="auto"/>
        <w:outlineLvl w:val="2"/>
        <w:rPr>
          <w:rFonts w:ascii="Trebuchet MS" w:eastAsia="Times New Roman" w:hAnsi="Trebuchet MS" w:cs="Times New Roman"/>
          <w:b/>
          <w:bCs/>
          <w:color w:val="AFDC07"/>
          <w:sz w:val="24"/>
          <w:szCs w:val="24"/>
          <w:lang w:eastAsia="pt-PT"/>
        </w:rPr>
      </w:pPr>
      <w:r w:rsidRPr="000661B7">
        <w:rPr>
          <w:rFonts w:ascii="Trebuchet MS" w:eastAsia="Times New Roman" w:hAnsi="Trebuchet MS" w:cs="Times New Roman"/>
          <w:b/>
          <w:bCs/>
          <w:color w:val="AFDC07"/>
          <w:sz w:val="24"/>
          <w:szCs w:val="24"/>
          <w:lang w:eastAsia="pt-PT"/>
        </w:rPr>
        <w:t>Aula nº 1 de 2014/02/18</w:t>
      </w:r>
    </w:p>
    <w:p w:rsidR="000661B7" w:rsidRPr="000661B7" w:rsidRDefault="000661B7" w:rsidP="000661B7">
      <w:pPr>
        <w:shd w:val="clear" w:color="auto" w:fill="FFFFFF"/>
        <w:spacing w:before="120" w:after="120" w:line="240" w:lineRule="auto"/>
        <w:rPr>
          <w:rFonts w:ascii="Trebuchet MS" w:eastAsia="Times New Roman" w:hAnsi="Trebuchet MS" w:cs="Times New Roman"/>
          <w:color w:val="000000"/>
          <w:sz w:val="18"/>
          <w:szCs w:val="18"/>
          <w:lang w:eastAsia="pt-PT"/>
        </w:rPr>
      </w:pPr>
      <w:r w:rsidRPr="000661B7">
        <w:rPr>
          <w:rFonts w:ascii="Trebuchet MS" w:eastAsia="Times New Roman" w:hAnsi="Trebuchet MS" w:cs="Times New Roman"/>
          <w:color w:val="000000"/>
          <w:sz w:val="18"/>
          <w:szCs w:val="18"/>
          <w:lang w:eastAsia="pt-PT"/>
        </w:rPr>
        <w:t xml:space="preserve">O "1º momento", ou a primeira aula em que o professor/treinador está com os seus alunos/atletas... - </w:t>
      </w:r>
      <w:proofErr w:type="gramStart"/>
      <w:r w:rsidRPr="000661B7">
        <w:rPr>
          <w:rFonts w:ascii="Trebuchet MS" w:eastAsia="Times New Roman" w:hAnsi="Trebuchet MS" w:cs="Times New Roman"/>
          <w:color w:val="000000"/>
          <w:sz w:val="18"/>
          <w:szCs w:val="18"/>
          <w:lang w:eastAsia="pt-PT"/>
        </w:rPr>
        <w:t>objetivos</w:t>
      </w:r>
      <w:proofErr w:type="gramEnd"/>
      <w:r w:rsidRPr="000661B7">
        <w:rPr>
          <w:rFonts w:ascii="Trebuchet MS" w:eastAsia="Times New Roman" w:hAnsi="Trebuchet MS" w:cs="Times New Roman"/>
          <w:color w:val="000000"/>
          <w:sz w:val="18"/>
          <w:szCs w:val="18"/>
          <w:lang w:eastAsia="pt-PT"/>
        </w:rPr>
        <w:t xml:space="preserve"> - regras - como organizar - "perigos" - estratégias para a intervenção Atividades: - "Praça Pública" - "Jogos dos nomes"</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2 de 2014/02/25</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Continuação da abordagem aos processos comunicacionais. Atividade: "O Emblema": Reflexão individual e criação de um emblema. Trabalho de grupo - Transformação do emblema individual num emblema do grupo. Porta-voz apresenta o emblema à turma.</w:t>
      </w:r>
    </w:p>
    <w:p w:rsidR="000661B7" w:rsidRDefault="000661B7" w:rsidP="000661B7">
      <w:pPr>
        <w:pStyle w:val="Ttulo3"/>
        <w:pBdr>
          <w:bottom w:val="single" w:sz="6" w:space="0" w:color="CACACA"/>
        </w:pBdr>
        <w:rPr>
          <w:rFonts w:ascii="Trebuchet MS" w:hAnsi="Trebuchet MS"/>
          <w:color w:val="AFDC07"/>
          <w:sz w:val="18"/>
          <w:szCs w:val="18"/>
        </w:rPr>
      </w:pPr>
      <w:r>
        <w:rPr>
          <w:rFonts w:ascii="Trebuchet MS" w:hAnsi="Trebuchet MS"/>
          <w:color w:val="AFDC07"/>
          <w:sz w:val="18"/>
          <w:szCs w:val="18"/>
        </w:rPr>
        <w:t>Aula nº 3 de 2014/03/04</w:t>
      </w:r>
    </w:p>
    <w:p w:rsidR="000661B7" w:rsidRDefault="000661B7" w:rsidP="000661B7">
      <w:pPr>
        <w:pStyle w:val="t"/>
        <w:spacing w:before="120" w:beforeAutospacing="0" w:after="120" w:afterAutospacing="0"/>
        <w:rPr>
          <w:rFonts w:ascii="Trebuchet MS" w:hAnsi="Trebuchet MS"/>
          <w:color w:val="000000"/>
          <w:sz w:val="18"/>
          <w:szCs w:val="18"/>
        </w:rPr>
      </w:pPr>
      <w:r>
        <w:rPr>
          <w:rFonts w:ascii="Trebuchet MS" w:hAnsi="Trebuchet MS"/>
          <w:color w:val="000000"/>
          <w:sz w:val="18"/>
          <w:szCs w:val="18"/>
        </w:rPr>
        <w:t>Continuação do debate acerca da atividade realizada na aula anterior. Conclusões sobre a atividade, aplicabilidade noutros contextos, como organizar, cuidados a ter.</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4 de 2014/03/11</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Atividades de </w:t>
      </w:r>
      <w:proofErr w:type="spellStart"/>
      <w:r>
        <w:rPr>
          <w:rFonts w:ascii="Trebuchet MS" w:hAnsi="Trebuchet MS"/>
          <w:color w:val="000000"/>
          <w:sz w:val="18"/>
          <w:szCs w:val="18"/>
        </w:rPr>
        <w:t>dinâmcia</w:t>
      </w:r>
      <w:proofErr w:type="spellEnd"/>
      <w:r>
        <w:rPr>
          <w:rFonts w:ascii="Trebuchet MS" w:hAnsi="Trebuchet MS"/>
          <w:color w:val="000000"/>
          <w:sz w:val="18"/>
          <w:szCs w:val="18"/>
        </w:rPr>
        <w:t xml:space="preserve"> de grupo apresentadas pelos alunos. Reflexão acerca de aspetos a melhorar. Conclusões.</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5 de 2014/03/18</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O Modelo </w:t>
      </w:r>
      <w:proofErr w:type="spellStart"/>
      <w:r>
        <w:rPr>
          <w:rFonts w:ascii="Trebuchet MS" w:hAnsi="Trebuchet MS"/>
          <w:color w:val="000000"/>
          <w:sz w:val="18"/>
          <w:szCs w:val="18"/>
        </w:rPr>
        <w:t>Transteórico</w:t>
      </w:r>
      <w:proofErr w:type="spellEnd"/>
      <w:r>
        <w:rPr>
          <w:rFonts w:ascii="Trebuchet MS" w:hAnsi="Trebuchet MS"/>
          <w:color w:val="000000"/>
          <w:sz w:val="18"/>
          <w:szCs w:val="18"/>
        </w:rPr>
        <w:t xml:space="preserve"> e a Teoria da Autodeterminação: aplicação prática destas duas teorias em contexto da aula de Educação Física. Exercício prático através da aplicação de questionários e reflexão em grupo acerca do levantamento dos motivos e barreiras para a prática desportiva.</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6 de 2014/03/25</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Projeto: "Eu quero ser Professor de Educação Física" Exercício prático sobre metodologia do Projeto a propósito da reflexão acerca das dificuldades que cada aluno sente enquanto professor de educação física. Início da elaboração do Projeto que cada aluno vai dinamizar ao longo deste semestre. Breve revisão sobre a matéria dada.</w:t>
      </w:r>
    </w:p>
    <w:p w:rsidR="000661B7" w:rsidRDefault="000661B7" w:rsidP="000661B7">
      <w:pPr>
        <w:pStyle w:val="Ttulo3"/>
        <w:pBdr>
          <w:bottom w:val="single" w:sz="6" w:space="0" w:color="CACACA"/>
        </w:pBdr>
        <w:shd w:val="clear" w:color="auto" w:fill="FFFFFF"/>
        <w:rPr>
          <w:rFonts w:ascii="Trebuchet MS" w:hAnsi="Trebuchet MS"/>
          <w:color w:val="AFDC07"/>
          <w:sz w:val="24"/>
          <w:szCs w:val="24"/>
        </w:rPr>
      </w:pPr>
      <w:r>
        <w:rPr>
          <w:rFonts w:ascii="Trebuchet MS" w:hAnsi="Trebuchet MS"/>
          <w:color w:val="AFDC07"/>
          <w:sz w:val="24"/>
          <w:szCs w:val="24"/>
        </w:rPr>
        <w:t>Aula nº 7 de 2014/04/01</w:t>
      </w:r>
    </w:p>
    <w:p w:rsidR="000661B7" w:rsidRDefault="000661B7" w:rsidP="000661B7">
      <w:pPr>
        <w:pStyle w:val="t"/>
        <w:shd w:val="clear" w:color="auto" w:fill="FFFFFF"/>
        <w:spacing w:before="120" w:beforeAutospacing="0" w:after="120" w:afterAutospacing="0"/>
        <w:rPr>
          <w:rFonts w:ascii="Trebuchet MS" w:hAnsi="Trebuchet MS"/>
          <w:color w:val="000000"/>
          <w:sz w:val="18"/>
          <w:szCs w:val="18"/>
        </w:rPr>
      </w:pPr>
      <w:r>
        <w:rPr>
          <w:rFonts w:ascii="Trebuchet MS" w:hAnsi="Trebuchet MS"/>
          <w:color w:val="000000"/>
          <w:sz w:val="18"/>
          <w:szCs w:val="18"/>
        </w:rPr>
        <w:t xml:space="preserve">Continuação da </w:t>
      </w:r>
      <w:proofErr w:type="spellStart"/>
      <w:r>
        <w:rPr>
          <w:rFonts w:ascii="Trebuchet MS" w:hAnsi="Trebuchet MS"/>
          <w:color w:val="000000"/>
          <w:sz w:val="18"/>
          <w:szCs w:val="18"/>
        </w:rPr>
        <w:t>elaborão</w:t>
      </w:r>
      <w:proofErr w:type="spellEnd"/>
      <w:r>
        <w:rPr>
          <w:rFonts w:ascii="Trebuchet MS" w:hAnsi="Trebuchet MS"/>
          <w:color w:val="000000"/>
          <w:sz w:val="18"/>
          <w:szCs w:val="18"/>
        </w:rPr>
        <w:t xml:space="preserve"> dos Projetos </w:t>
      </w:r>
      <w:proofErr w:type="spellStart"/>
      <w:r>
        <w:rPr>
          <w:rFonts w:ascii="Trebuchet MS" w:hAnsi="Trebuchet MS"/>
          <w:color w:val="000000"/>
          <w:sz w:val="18"/>
          <w:szCs w:val="18"/>
        </w:rPr>
        <w:t>individuais:"Eu</w:t>
      </w:r>
      <w:proofErr w:type="spellEnd"/>
      <w:r>
        <w:rPr>
          <w:rFonts w:ascii="Trebuchet MS" w:hAnsi="Trebuchet MS"/>
          <w:color w:val="000000"/>
          <w:sz w:val="18"/>
          <w:szCs w:val="18"/>
        </w:rPr>
        <w:t xml:space="preserve"> quero ser Professor de Educação Física". Escolha de um problema/necessidade</w:t>
      </w:r>
      <w:proofErr w:type="gramStart"/>
      <w:r>
        <w:rPr>
          <w:rFonts w:ascii="Trebuchet MS" w:hAnsi="Trebuchet MS"/>
          <w:color w:val="000000"/>
          <w:sz w:val="18"/>
          <w:szCs w:val="18"/>
        </w:rPr>
        <w:t>,</w:t>
      </w:r>
      <w:proofErr w:type="gramEnd"/>
      <w:r>
        <w:rPr>
          <w:rFonts w:ascii="Trebuchet MS" w:hAnsi="Trebuchet MS"/>
          <w:color w:val="000000"/>
          <w:sz w:val="18"/>
          <w:szCs w:val="18"/>
        </w:rPr>
        <w:t xml:space="preserve"> justificar as razões da escolha, enumerar objetivos </w:t>
      </w:r>
      <w:proofErr w:type="spellStart"/>
      <w:r>
        <w:rPr>
          <w:rFonts w:ascii="Trebuchet MS" w:hAnsi="Trebuchet MS"/>
          <w:color w:val="000000"/>
          <w:sz w:val="18"/>
          <w:szCs w:val="18"/>
        </w:rPr>
        <w:t>especificos</w:t>
      </w:r>
      <w:proofErr w:type="spellEnd"/>
      <w:r>
        <w:rPr>
          <w:rFonts w:ascii="Trebuchet MS" w:hAnsi="Trebuchet MS"/>
          <w:color w:val="000000"/>
          <w:sz w:val="18"/>
          <w:szCs w:val="18"/>
        </w:rPr>
        <w:t xml:space="preserve"> e planear as atividades a realizar.</w:t>
      </w:r>
    </w:p>
    <w:p w:rsidR="000661B7" w:rsidRPr="000661B7" w:rsidRDefault="000661B7" w:rsidP="000661B7">
      <w:pPr>
        <w:pStyle w:val="Ttulo3"/>
        <w:pBdr>
          <w:bottom w:val="single" w:sz="6" w:space="0" w:color="CACACA"/>
        </w:pBdr>
        <w:rPr>
          <w:rFonts w:ascii="Trebuchet MS" w:hAnsi="Trebuchet MS"/>
          <w:color w:val="AFDC07"/>
          <w:sz w:val="24"/>
          <w:szCs w:val="24"/>
        </w:rPr>
      </w:pPr>
      <w:r w:rsidRPr="000661B7">
        <w:rPr>
          <w:rFonts w:ascii="Trebuchet MS" w:hAnsi="Trebuchet MS"/>
          <w:color w:val="AFDC07"/>
          <w:sz w:val="24"/>
          <w:szCs w:val="24"/>
        </w:rPr>
        <w:t>Aula nº 8 de 2014/04/08</w:t>
      </w:r>
    </w:p>
    <w:p w:rsidR="000661B7" w:rsidRDefault="000661B7" w:rsidP="000661B7">
      <w:pPr>
        <w:pStyle w:val="t"/>
        <w:spacing w:before="120" w:beforeAutospacing="0" w:after="120" w:afterAutospacing="0"/>
        <w:rPr>
          <w:rFonts w:ascii="Trebuchet MS" w:hAnsi="Trebuchet MS"/>
          <w:color w:val="000000"/>
          <w:sz w:val="18"/>
          <w:szCs w:val="18"/>
        </w:rPr>
      </w:pPr>
      <w:r>
        <w:rPr>
          <w:rFonts w:ascii="Trebuchet MS" w:hAnsi="Trebuchet MS"/>
          <w:color w:val="000000"/>
          <w:sz w:val="18"/>
          <w:szCs w:val="18"/>
        </w:rPr>
        <w:lastRenderedPageBreak/>
        <w:t xml:space="preserve">A </w:t>
      </w:r>
      <w:proofErr w:type="spellStart"/>
      <w:r>
        <w:rPr>
          <w:rFonts w:ascii="Trebuchet MS" w:hAnsi="Trebuchet MS"/>
          <w:color w:val="000000"/>
          <w:sz w:val="18"/>
          <w:szCs w:val="18"/>
        </w:rPr>
        <w:t>Vizualização</w:t>
      </w:r>
      <w:proofErr w:type="spellEnd"/>
      <w:r>
        <w:rPr>
          <w:rFonts w:ascii="Trebuchet MS" w:hAnsi="Trebuchet MS"/>
          <w:color w:val="000000"/>
          <w:sz w:val="18"/>
          <w:szCs w:val="18"/>
        </w:rPr>
        <w:t xml:space="preserve"> Mental, </w:t>
      </w:r>
      <w:proofErr w:type="spellStart"/>
      <w:r>
        <w:rPr>
          <w:rFonts w:ascii="Trebuchet MS" w:hAnsi="Trebuchet MS"/>
          <w:color w:val="000000"/>
          <w:sz w:val="18"/>
          <w:szCs w:val="18"/>
        </w:rPr>
        <w:t>principios</w:t>
      </w:r>
      <w:proofErr w:type="spellEnd"/>
      <w:r>
        <w:rPr>
          <w:rFonts w:ascii="Trebuchet MS" w:hAnsi="Trebuchet MS"/>
          <w:color w:val="000000"/>
          <w:sz w:val="18"/>
          <w:szCs w:val="18"/>
        </w:rPr>
        <w:t xml:space="preserve">, utilidade, como aplicar em diferentes contextos. Preenchimento de questionários. Continuação dos projetos "Eu </w:t>
      </w:r>
      <w:proofErr w:type="gramStart"/>
      <w:r>
        <w:rPr>
          <w:rFonts w:ascii="Trebuchet MS" w:hAnsi="Trebuchet MS"/>
          <w:color w:val="000000"/>
          <w:sz w:val="18"/>
          <w:szCs w:val="18"/>
        </w:rPr>
        <w:t>quero</w:t>
      </w:r>
      <w:proofErr w:type="gramEnd"/>
      <w:r>
        <w:rPr>
          <w:rFonts w:ascii="Trebuchet MS" w:hAnsi="Trebuchet MS"/>
          <w:color w:val="000000"/>
          <w:sz w:val="18"/>
          <w:szCs w:val="18"/>
        </w:rPr>
        <w:t xml:space="preserve"> ser Professor de Educação Física".</w:t>
      </w:r>
    </w:p>
    <w:p w:rsidR="00B9708E" w:rsidRPr="00B9708E" w:rsidRDefault="00B9708E" w:rsidP="00B9708E">
      <w:pPr>
        <w:pBdr>
          <w:bottom w:val="single" w:sz="6" w:space="0" w:color="CACACA"/>
        </w:pBdr>
        <w:shd w:val="clear" w:color="auto" w:fill="FFFFFF"/>
        <w:spacing w:before="100" w:beforeAutospacing="1" w:after="100" w:afterAutospacing="1" w:line="240" w:lineRule="auto"/>
        <w:outlineLvl w:val="2"/>
        <w:rPr>
          <w:rFonts w:ascii="Trebuchet MS" w:eastAsia="Times New Roman" w:hAnsi="Trebuchet MS" w:cs="Times New Roman"/>
          <w:b/>
          <w:bCs/>
          <w:color w:val="AFDC07"/>
          <w:sz w:val="24"/>
          <w:szCs w:val="24"/>
          <w:lang w:eastAsia="pt-PT"/>
        </w:rPr>
      </w:pPr>
      <w:r w:rsidRPr="00B9708E">
        <w:rPr>
          <w:rFonts w:ascii="Trebuchet MS" w:eastAsia="Times New Roman" w:hAnsi="Trebuchet MS" w:cs="Times New Roman"/>
          <w:b/>
          <w:bCs/>
          <w:color w:val="AFDC07"/>
          <w:sz w:val="24"/>
          <w:szCs w:val="24"/>
          <w:lang w:eastAsia="pt-PT"/>
        </w:rPr>
        <w:t>Aula nº 9 de 2014/04/15</w:t>
      </w:r>
    </w:p>
    <w:p w:rsidR="00B9708E" w:rsidRPr="00B9708E" w:rsidRDefault="00B9708E" w:rsidP="00B9708E">
      <w:pPr>
        <w:shd w:val="clear" w:color="auto" w:fill="FFFFFF"/>
        <w:spacing w:before="120" w:after="120" w:line="240" w:lineRule="auto"/>
        <w:rPr>
          <w:rFonts w:ascii="Trebuchet MS" w:eastAsia="Times New Roman" w:hAnsi="Trebuchet MS" w:cs="Times New Roman"/>
          <w:color w:val="000000"/>
          <w:sz w:val="18"/>
          <w:szCs w:val="18"/>
          <w:lang w:eastAsia="pt-PT"/>
        </w:rPr>
      </w:pPr>
      <w:r w:rsidRPr="00B9708E">
        <w:rPr>
          <w:rFonts w:ascii="Trebuchet MS" w:eastAsia="Times New Roman" w:hAnsi="Trebuchet MS" w:cs="Times New Roman"/>
          <w:color w:val="000000"/>
          <w:sz w:val="18"/>
          <w:szCs w:val="18"/>
          <w:lang w:eastAsia="pt-PT"/>
        </w:rPr>
        <w:t xml:space="preserve">Continuação dos projetos "Eu </w:t>
      </w:r>
      <w:proofErr w:type="gramStart"/>
      <w:r w:rsidRPr="00B9708E">
        <w:rPr>
          <w:rFonts w:ascii="Trebuchet MS" w:eastAsia="Times New Roman" w:hAnsi="Trebuchet MS" w:cs="Times New Roman"/>
          <w:color w:val="000000"/>
          <w:sz w:val="18"/>
          <w:szCs w:val="18"/>
          <w:lang w:eastAsia="pt-PT"/>
        </w:rPr>
        <w:t>quero</w:t>
      </w:r>
      <w:proofErr w:type="gramEnd"/>
      <w:r w:rsidRPr="00B9708E">
        <w:rPr>
          <w:rFonts w:ascii="Trebuchet MS" w:eastAsia="Times New Roman" w:hAnsi="Trebuchet MS" w:cs="Times New Roman"/>
          <w:color w:val="000000"/>
          <w:sz w:val="18"/>
          <w:szCs w:val="18"/>
          <w:lang w:eastAsia="pt-PT"/>
        </w:rPr>
        <w:t xml:space="preserve"> ser Professor de Educação Física"... Planos de Atividades e como avaliar. Debate e conclusões</w:t>
      </w:r>
    </w:p>
    <w:p w:rsidR="00B9708E" w:rsidRPr="00B9708E" w:rsidRDefault="00B9708E" w:rsidP="00B9708E">
      <w:pPr>
        <w:pBdr>
          <w:bottom w:val="single" w:sz="6" w:space="0" w:color="CACACA"/>
        </w:pBdr>
        <w:shd w:val="clear" w:color="auto" w:fill="FFFFFF"/>
        <w:spacing w:before="100" w:beforeAutospacing="1" w:after="100" w:afterAutospacing="1" w:line="240" w:lineRule="auto"/>
        <w:outlineLvl w:val="2"/>
        <w:rPr>
          <w:rFonts w:ascii="Trebuchet MS" w:eastAsia="Times New Roman" w:hAnsi="Trebuchet MS" w:cs="Times New Roman"/>
          <w:b/>
          <w:bCs/>
          <w:color w:val="AFDC07"/>
          <w:sz w:val="24"/>
          <w:szCs w:val="24"/>
          <w:lang w:eastAsia="pt-PT"/>
        </w:rPr>
      </w:pPr>
      <w:r w:rsidRPr="00B9708E">
        <w:rPr>
          <w:rFonts w:ascii="Trebuchet MS" w:eastAsia="Times New Roman" w:hAnsi="Trebuchet MS" w:cs="Times New Roman"/>
          <w:b/>
          <w:bCs/>
          <w:color w:val="AFDC07"/>
          <w:sz w:val="24"/>
          <w:szCs w:val="24"/>
          <w:lang w:eastAsia="pt-PT"/>
        </w:rPr>
        <w:t>Aula nº 10 de 2014/04/22</w:t>
      </w:r>
    </w:p>
    <w:p w:rsidR="00B9708E" w:rsidRPr="00B9708E" w:rsidRDefault="00B9708E" w:rsidP="00B9708E">
      <w:pPr>
        <w:shd w:val="clear" w:color="auto" w:fill="FFFFFF"/>
        <w:spacing w:before="120" w:after="120" w:line="240" w:lineRule="auto"/>
        <w:rPr>
          <w:rFonts w:ascii="Trebuchet MS" w:eastAsia="Times New Roman" w:hAnsi="Trebuchet MS" w:cs="Times New Roman"/>
          <w:color w:val="000000"/>
          <w:sz w:val="18"/>
          <w:szCs w:val="18"/>
          <w:lang w:eastAsia="pt-PT"/>
        </w:rPr>
      </w:pPr>
      <w:r w:rsidRPr="00B9708E">
        <w:rPr>
          <w:rFonts w:ascii="Trebuchet MS" w:eastAsia="Times New Roman" w:hAnsi="Trebuchet MS" w:cs="Times New Roman"/>
          <w:color w:val="000000"/>
          <w:sz w:val="18"/>
          <w:szCs w:val="18"/>
          <w:lang w:eastAsia="pt-PT"/>
        </w:rPr>
        <w:t>Início da apresentação dos Projetos elaborados pelos alunos. Reflexão sobre aspetos a melhorar.</w:t>
      </w:r>
    </w:p>
    <w:p w:rsidR="00B9708E" w:rsidRPr="00B9708E" w:rsidRDefault="00B9708E" w:rsidP="00B9708E">
      <w:pPr>
        <w:pBdr>
          <w:bottom w:val="single" w:sz="6" w:space="0" w:color="CACACA"/>
        </w:pBdr>
        <w:spacing w:before="100" w:beforeAutospacing="1" w:after="100" w:afterAutospacing="1" w:line="240" w:lineRule="auto"/>
        <w:outlineLvl w:val="2"/>
        <w:rPr>
          <w:rFonts w:ascii="Trebuchet MS" w:eastAsia="Times New Roman" w:hAnsi="Trebuchet MS" w:cs="Times New Roman"/>
          <w:b/>
          <w:bCs/>
          <w:color w:val="AFDC07"/>
          <w:sz w:val="18"/>
          <w:szCs w:val="18"/>
          <w:lang w:eastAsia="pt-PT"/>
        </w:rPr>
      </w:pPr>
      <w:r w:rsidRPr="00B9708E">
        <w:rPr>
          <w:rFonts w:ascii="Trebuchet MS" w:eastAsia="Times New Roman" w:hAnsi="Trebuchet MS" w:cs="Times New Roman"/>
          <w:b/>
          <w:bCs/>
          <w:color w:val="AFDC07"/>
          <w:sz w:val="18"/>
          <w:szCs w:val="18"/>
          <w:lang w:eastAsia="pt-PT"/>
        </w:rPr>
        <w:t>Aula nº 11 de 2014/04/29</w:t>
      </w:r>
    </w:p>
    <w:p w:rsidR="00B9708E" w:rsidRPr="00B9708E" w:rsidRDefault="00B9708E" w:rsidP="00B9708E">
      <w:pPr>
        <w:spacing w:before="120" w:after="120" w:line="240" w:lineRule="auto"/>
        <w:rPr>
          <w:rFonts w:ascii="Trebuchet MS" w:eastAsia="Times New Roman" w:hAnsi="Trebuchet MS" w:cs="Times New Roman"/>
          <w:color w:val="000000"/>
          <w:sz w:val="18"/>
          <w:szCs w:val="18"/>
          <w:lang w:eastAsia="pt-PT"/>
        </w:rPr>
      </w:pPr>
      <w:r w:rsidRPr="00B9708E">
        <w:rPr>
          <w:rFonts w:ascii="Trebuchet MS" w:eastAsia="Times New Roman" w:hAnsi="Trebuchet MS" w:cs="Times New Roman"/>
          <w:color w:val="000000"/>
          <w:sz w:val="18"/>
          <w:szCs w:val="18"/>
          <w:lang w:eastAsia="pt-PT"/>
        </w:rPr>
        <w:t>Circuito Inclusivo. Exemplo prático de uma atividade dinamizada no exterior ou num pavilhão que tem por objetivo promover a autonomia e a inclusão de todos os alunos. Reflexão sobre as principais dificuldades, mensagens mais fortes da atividade e como cada um esteve nos diferentes desafios propostos.</w:t>
      </w:r>
    </w:p>
    <w:p w:rsidR="000661B7" w:rsidRPr="000661B7" w:rsidRDefault="000661B7" w:rsidP="000661B7">
      <w:pPr>
        <w:pStyle w:val="t"/>
        <w:shd w:val="clear" w:color="auto" w:fill="FFFFFF"/>
        <w:spacing w:before="120" w:beforeAutospacing="0" w:after="120" w:afterAutospacing="0"/>
        <w:rPr>
          <w:rFonts w:ascii="Trebuchet MS" w:hAnsi="Trebuchet MS"/>
          <w:color w:val="000000"/>
          <w:sz w:val="18"/>
          <w:szCs w:val="18"/>
        </w:rPr>
      </w:pPr>
    </w:p>
    <w:sectPr w:rsidR="000661B7" w:rsidRPr="000661B7" w:rsidSect="002B2BE3">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0661B7"/>
    <w:rsid w:val="000661B7"/>
    <w:rsid w:val="002B2BE3"/>
    <w:rsid w:val="00362DBA"/>
    <w:rsid w:val="005F155B"/>
    <w:rsid w:val="007C48AE"/>
    <w:rsid w:val="00B9708E"/>
    <w:rsid w:val="00D01AE6"/>
    <w:rsid w:val="00D67229"/>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2BE3"/>
  </w:style>
  <w:style w:type="paragraph" w:styleId="Ttulo3">
    <w:name w:val="heading 3"/>
    <w:basedOn w:val="Normal"/>
    <w:link w:val="Ttulo3Carcter"/>
    <w:uiPriority w:val="9"/>
    <w:qFormat/>
    <w:rsid w:val="000661B7"/>
    <w:pPr>
      <w:spacing w:before="100" w:beforeAutospacing="1" w:after="100" w:afterAutospacing="1" w:line="240" w:lineRule="auto"/>
      <w:outlineLvl w:val="2"/>
    </w:pPr>
    <w:rPr>
      <w:rFonts w:ascii="Times New Roman" w:eastAsia="Times New Roman" w:hAnsi="Times New Roman" w:cs="Times New Roman"/>
      <w:b/>
      <w:bCs/>
      <w:sz w:val="27"/>
      <w:szCs w:val="27"/>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arcter">
    <w:name w:val="Título 3 Carácter"/>
    <w:basedOn w:val="Tipodeletrapredefinidodopargrafo"/>
    <w:link w:val="Ttulo3"/>
    <w:uiPriority w:val="9"/>
    <w:rsid w:val="000661B7"/>
    <w:rPr>
      <w:rFonts w:ascii="Times New Roman" w:eastAsia="Times New Roman" w:hAnsi="Times New Roman" w:cs="Times New Roman"/>
      <w:b/>
      <w:bCs/>
      <w:sz w:val="27"/>
      <w:szCs w:val="27"/>
      <w:lang w:eastAsia="pt-PT"/>
    </w:rPr>
  </w:style>
  <w:style w:type="paragraph" w:customStyle="1" w:styleId="t">
    <w:name w:val="t"/>
    <w:basedOn w:val="Normal"/>
    <w:rsid w:val="000661B7"/>
    <w:pPr>
      <w:spacing w:before="100" w:beforeAutospacing="1" w:after="100" w:afterAutospacing="1" w:line="240" w:lineRule="auto"/>
    </w:pPr>
    <w:rPr>
      <w:rFonts w:ascii="Times New Roman" w:eastAsia="Times New Roman" w:hAnsi="Times New Roman" w:cs="Times New Roman"/>
      <w:sz w:val="24"/>
      <w:szCs w:val="24"/>
      <w:lang w:eastAsia="pt-PT"/>
    </w:rPr>
  </w:style>
</w:styles>
</file>

<file path=word/webSettings.xml><?xml version="1.0" encoding="utf-8"?>
<w:webSettings xmlns:r="http://schemas.openxmlformats.org/officeDocument/2006/relationships" xmlns:w="http://schemas.openxmlformats.org/wordprocessingml/2006/main">
  <w:divs>
    <w:div w:id="20591230">
      <w:bodyDiv w:val="1"/>
      <w:marLeft w:val="0"/>
      <w:marRight w:val="0"/>
      <w:marTop w:val="0"/>
      <w:marBottom w:val="0"/>
      <w:divBdr>
        <w:top w:val="none" w:sz="0" w:space="0" w:color="auto"/>
        <w:left w:val="none" w:sz="0" w:space="0" w:color="auto"/>
        <w:bottom w:val="none" w:sz="0" w:space="0" w:color="auto"/>
        <w:right w:val="none" w:sz="0" w:space="0" w:color="auto"/>
      </w:divBdr>
      <w:divsChild>
        <w:div w:id="1809127919">
          <w:marLeft w:val="0"/>
          <w:marRight w:val="0"/>
          <w:marTop w:val="0"/>
          <w:marBottom w:val="0"/>
          <w:divBdr>
            <w:top w:val="none" w:sz="0" w:space="0" w:color="auto"/>
            <w:left w:val="none" w:sz="0" w:space="0" w:color="auto"/>
            <w:bottom w:val="none" w:sz="0" w:space="0" w:color="auto"/>
            <w:right w:val="none" w:sz="0" w:space="0" w:color="auto"/>
          </w:divBdr>
        </w:div>
      </w:divsChild>
    </w:div>
    <w:div w:id="48849435">
      <w:bodyDiv w:val="1"/>
      <w:marLeft w:val="0"/>
      <w:marRight w:val="0"/>
      <w:marTop w:val="0"/>
      <w:marBottom w:val="0"/>
      <w:divBdr>
        <w:top w:val="none" w:sz="0" w:space="0" w:color="auto"/>
        <w:left w:val="none" w:sz="0" w:space="0" w:color="auto"/>
        <w:bottom w:val="none" w:sz="0" w:space="0" w:color="auto"/>
        <w:right w:val="none" w:sz="0" w:space="0" w:color="auto"/>
      </w:divBdr>
    </w:div>
    <w:div w:id="316498114">
      <w:bodyDiv w:val="1"/>
      <w:marLeft w:val="0"/>
      <w:marRight w:val="0"/>
      <w:marTop w:val="0"/>
      <w:marBottom w:val="0"/>
      <w:divBdr>
        <w:top w:val="none" w:sz="0" w:space="0" w:color="auto"/>
        <w:left w:val="none" w:sz="0" w:space="0" w:color="auto"/>
        <w:bottom w:val="none" w:sz="0" w:space="0" w:color="auto"/>
        <w:right w:val="none" w:sz="0" w:space="0" w:color="auto"/>
      </w:divBdr>
    </w:div>
    <w:div w:id="500852102">
      <w:bodyDiv w:val="1"/>
      <w:marLeft w:val="0"/>
      <w:marRight w:val="0"/>
      <w:marTop w:val="0"/>
      <w:marBottom w:val="0"/>
      <w:divBdr>
        <w:top w:val="none" w:sz="0" w:space="0" w:color="auto"/>
        <w:left w:val="none" w:sz="0" w:space="0" w:color="auto"/>
        <w:bottom w:val="none" w:sz="0" w:space="0" w:color="auto"/>
        <w:right w:val="none" w:sz="0" w:space="0" w:color="auto"/>
      </w:divBdr>
    </w:div>
    <w:div w:id="560754089">
      <w:bodyDiv w:val="1"/>
      <w:marLeft w:val="0"/>
      <w:marRight w:val="0"/>
      <w:marTop w:val="0"/>
      <w:marBottom w:val="0"/>
      <w:divBdr>
        <w:top w:val="none" w:sz="0" w:space="0" w:color="auto"/>
        <w:left w:val="none" w:sz="0" w:space="0" w:color="auto"/>
        <w:bottom w:val="none" w:sz="0" w:space="0" w:color="auto"/>
        <w:right w:val="none" w:sz="0" w:space="0" w:color="auto"/>
      </w:divBdr>
    </w:div>
    <w:div w:id="690034008">
      <w:bodyDiv w:val="1"/>
      <w:marLeft w:val="0"/>
      <w:marRight w:val="0"/>
      <w:marTop w:val="0"/>
      <w:marBottom w:val="0"/>
      <w:divBdr>
        <w:top w:val="none" w:sz="0" w:space="0" w:color="auto"/>
        <w:left w:val="none" w:sz="0" w:space="0" w:color="auto"/>
        <w:bottom w:val="none" w:sz="0" w:space="0" w:color="auto"/>
        <w:right w:val="none" w:sz="0" w:space="0" w:color="auto"/>
      </w:divBdr>
      <w:divsChild>
        <w:div w:id="310406876">
          <w:marLeft w:val="0"/>
          <w:marRight w:val="0"/>
          <w:marTop w:val="0"/>
          <w:marBottom w:val="0"/>
          <w:divBdr>
            <w:top w:val="none" w:sz="0" w:space="0" w:color="auto"/>
            <w:left w:val="none" w:sz="0" w:space="0" w:color="auto"/>
            <w:bottom w:val="none" w:sz="0" w:space="0" w:color="auto"/>
            <w:right w:val="none" w:sz="0" w:space="0" w:color="auto"/>
          </w:divBdr>
        </w:div>
      </w:divsChild>
    </w:div>
    <w:div w:id="708729365">
      <w:bodyDiv w:val="1"/>
      <w:marLeft w:val="0"/>
      <w:marRight w:val="0"/>
      <w:marTop w:val="0"/>
      <w:marBottom w:val="0"/>
      <w:divBdr>
        <w:top w:val="none" w:sz="0" w:space="0" w:color="auto"/>
        <w:left w:val="none" w:sz="0" w:space="0" w:color="auto"/>
        <w:bottom w:val="none" w:sz="0" w:space="0" w:color="auto"/>
        <w:right w:val="none" w:sz="0" w:space="0" w:color="auto"/>
      </w:divBdr>
    </w:div>
    <w:div w:id="806556252">
      <w:bodyDiv w:val="1"/>
      <w:marLeft w:val="0"/>
      <w:marRight w:val="0"/>
      <w:marTop w:val="0"/>
      <w:marBottom w:val="0"/>
      <w:divBdr>
        <w:top w:val="none" w:sz="0" w:space="0" w:color="auto"/>
        <w:left w:val="none" w:sz="0" w:space="0" w:color="auto"/>
        <w:bottom w:val="none" w:sz="0" w:space="0" w:color="auto"/>
        <w:right w:val="none" w:sz="0" w:space="0" w:color="auto"/>
      </w:divBdr>
    </w:div>
    <w:div w:id="919214001">
      <w:bodyDiv w:val="1"/>
      <w:marLeft w:val="0"/>
      <w:marRight w:val="0"/>
      <w:marTop w:val="0"/>
      <w:marBottom w:val="0"/>
      <w:divBdr>
        <w:top w:val="none" w:sz="0" w:space="0" w:color="auto"/>
        <w:left w:val="none" w:sz="0" w:space="0" w:color="auto"/>
        <w:bottom w:val="none" w:sz="0" w:space="0" w:color="auto"/>
        <w:right w:val="none" w:sz="0" w:space="0" w:color="auto"/>
      </w:divBdr>
    </w:div>
    <w:div w:id="942491703">
      <w:bodyDiv w:val="1"/>
      <w:marLeft w:val="0"/>
      <w:marRight w:val="0"/>
      <w:marTop w:val="0"/>
      <w:marBottom w:val="0"/>
      <w:divBdr>
        <w:top w:val="none" w:sz="0" w:space="0" w:color="auto"/>
        <w:left w:val="none" w:sz="0" w:space="0" w:color="auto"/>
        <w:bottom w:val="none" w:sz="0" w:space="0" w:color="auto"/>
        <w:right w:val="none" w:sz="0" w:space="0" w:color="auto"/>
      </w:divBdr>
      <w:divsChild>
        <w:div w:id="1637100422">
          <w:marLeft w:val="0"/>
          <w:marRight w:val="0"/>
          <w:marTop w:val="0"/>
          <w:marBottom w:val="0"/>
          <w:divBdr>
            <w:top w:val="none" w:sz="0" w:space="0" w:color="auto"/>
            <w:left w:val="none" w:sz="0" w:space="0" w:color="auto"/>
            <w:bottom w:val="none" w:sz="0" w:space="0" w:color="auto"/>
            <w:right w:val="none" w:sz="0" w:space="0" w:color="auto"/>
          </w:divBdr>
        </w:div>
      </w:divsChild>
    </w:div>
    <w:div w:id="1078988849">
      <w:bodyDiv w:val="1"/>
      <w:marLeft w:val="0"/>
      <w:marRight w:val="0"/>
      <w:marTop w:val="0"/>
      <w:marBottom w:val="0"/>
      <w:divBdr>
        <w:top w:val="none" w:sz="0" w:space="0" w:color="auto"/>
        <w:left w:val="none" w:sz="0" w:space="0" w:color="auto"/>
        <w:bottom w:val="none" w:sz="0" w:space="0" w:color="auto"/>
        <w:right w:val="none" w:sz="0" w:space="0" w:color="auto"/>
      </w:divBdr>
    </w:div>
    <w:div w:id="1195071097">
      <w:bodyDiv w:val="1"/>
      <w:marLeft w:val="0"/>
      <w:marRight w:val="0"/>
      <w:marTop w:val="0"/>
      <w:marBottom w:val="0"/>
      <w:divBdr>
        <w:top w:val="none" w:sz="0" w:space="0" w:color="auto"/>
        <w:left w:val="none" w:sz="0" w:space="0" w:color="auto"/>
        <w:bottom w:val="none" w:sz="0" w:space="0" w:color="auto"/>
        <w:right w:val="none" w:sz="0" w:space="0" w:color="auto"/>
      </w:divBdr>
      <w:divsChild>
        <w:div w:id="1199395170">
          <w:marLeft w:val="0"/>
          <w:marRight w:val="0"/>
          <w:marTop w:val="0"/>
          <w:marBottom w:val="0"/>
          <w:divBdr>
            <w:top w:val="none" w:sz="0" w:space="0" w:color="auto"/>
            <w:left w:val="none" w:sz="0" w:space="0" w:color="auto"/>
            <w:bottom w:val="none" w:sz="0" w:space="0" w:color="auto"/>
            <w:right w:val="none" w:sz="0" w:space="0" w:color="auto"/>
          </w:divBdr>
        </w:div>
      </w:divsChild>
    </w:div>
    <w:div w:id="1286472825">
      <w:bodyDiv w:val="1"/>
      <w:marLeft w:val="0"/>
      <w:marRight w:val="0"/>
      <w:marTop w:val="0"/>
      <w:marBottom w:val="0"/>
      <w:divBdr>
        <w:top w:val="none" w:sz="0" w:space="0" w:color="auto"/>
        <w:left w:val="none" w:sz="0" w:space="0" w:color="auto"/>
        <w:bottom w:val="none" w:sz="0" w:space="0" w:color="auto"/>
        <w:right w:val="none" w:sz="0" w:space="0" w:color="auto"/>
      </w:divBdr>
    </w:div>
    <w:div w:id="1326780819">
      <w:bodyDiv w:val="1"/>
      <w:marLeft w:val="0"/>
      <w:marRight w:val="0"/>
      <w:marTop w:val="0"/>
      <w:marBottom w:val="0"/>
      <w:divBdr>
        <w:top w:val="none" w:sz="0" w:space="0" w:color="auto"/>
        <w:left w:val="none" w:sz="0" w:space="0" w:color="auto"/>
        <w:bottom w:val="none" w:sz="0" w:space="0" w:color="auto"/>
        <w:right w:val="none" w:sz="0" w:space="0" w:color="auto"/>
      </w:divBdr>
    </w:div>
    <w:div w:id="1416365515">
      <w:bodyDiv w:val="1"/>
      <w:marLeft w:val="0"/>
      <w:marRight w:val="0"/>
      <w:marTop w:val="0"/>
      <w:marBottom w:val="0"/>
      <w:divBdr>
        <w:top w:val="none" w:sz="0" w:space="0" w:color="auto"/>
        <w:left w:val="none" w:sz="0" w:space="0" w:color="auto"/>
        <w:bottom w:val="none" w:sz="0" w:space="0" w:color="auto"/>
        <w:right w:val="none" w:sz="0" w:space="0" w:color="auto"/>
      </w:divBdr>
    </w:div>
    <w:div w:id="1590769037">
      <w:bodyDiv w:val="1"/>
      <w:marLeft w:val="0"/>
      <w:marRight w:val="0"/>
      <w:marTop w:val="0"/>
      <w:marBottom w:val="0"/>
      <w:divBdr>
        <w:top w:val="none" w:sz="0" w:space="0" w:color="auto"/>
        <w:left w:val="none" w:sz="0" w:space="0" w:color="auto"/>
        <w:bottom w:val="none" w:sz="0" w:space="0" w:color="auto"/>
        <w:right w:val="none" w:sz="0" w:space="0" w:color="auto"/>
      </w:divBdr>
      <w:divsChild>
        <w:div w:id="1085765242">
          <w:marLeft w:val="0"/>
          <w:marRight w:val="0"/>
          <w:marTop w:val="0"/>
          <w:marBottom w:val="0"/>
          <w:divBdr>
            <w:top w:val="none" w:sz="0" w:space="0" w:color="auto"/>
            <w:left w:val="none" w:sz="0" w:space="0" w:color="auto"/>
            <w:bottom w:val="none" w:sz="0" w:space="0" w:color="auto"/>
            <w:right w:val="none" w:sz="0" w:space="0" w:color="auto"/>
          </w:divBdr>
        </w:div>
      </w:divsChild>
    </w:div>
    <w:div w:id="1600944351">
      <w:bodyDiv w:val="1"/>
      <w:marLeft w:val="0"/>
      <w:marRight w:val="0"/>
      <w:marTop w:val="0"/>
      <w:marBottom w:val="0"/>
      <w:divBdr>
        <w:top w:val="none" w:sz="0" w:space="0" w:color="auto"/>
        <w:left w:val="none" w:sz="0" w:space="0" w:color="auto"/>
        <w:bottom w:val="none" w:sz="0" w:space="0" w:color="auto"/>
        <w:right w:val="none" w:sz="0" w:space="0" w:color="auto"/>
      </w:divBdr>
    </w:div>
    <w:div w:id="1739597766">
      <w:bodyDiv w:val="1"/>
      <w:marLeft w:val="0"/>
      <w:marRight w:val="0"/>
      <w:marTop w:val="0"/>
      <w:marBottom w:val="0"/>
      <w:divBdr>
        <w:top w:val="none" w:sz="0" w:space="0" w:color="auto"/>
        <w:left w:val="none" w:sz="0" w:space="0" w:color="auto"/>
        <w:bottom w:val="none" w:sz="0" w:space="0" w:color="auto"/>
        <w:right w:val="none" w:sz="0" w:space="0" w:color="auto"/>
      </w:divBdr>
    </w:div>
    <w:div w:id="1762950428">
      <w:bodyDiv w:val="1"/>
      <w:marLeft w:val="0"/>
      <w:marRight w:val="0"/>
      <w:marTop w:val="0"/>
      <w:marBottom w:val="0"/>
      <w:divBdr>
        <w:top w:val="none" w:sz="0" w:space="0" w:color="auto"/>
        <w:left w:val="none" w:sz="0" w:space="0" w:color="auto"/>
        <w:bottom w:val="none" w:sz="0" w:space="0" w:color="auto"/>
        <w:right w:val="none" w:sz="0" w:space="0" w:color="auto"/>
      </w:divBdr>
    </w:div>
    <w:div w:id="1783306777">
      <w:bodyDiv w:val="1"/>
      <w:marLeft w:val="0"/>
      <w:marRight w:val="0"/>
      <w:marTop w:val="0"/>
      <w:marBottom w:val="0"/>
      <w:divBdr>
        <w:top w:val="none" w:sz="0" w:space="0" w:color="auto"/>
        <w:left w:val="none" w:sz="0" w:space="0" w:color="auto"/>
        <w:bottom w:val="none" w:sz="0" w:space="0" w:color="auto"/>
        <w:right w:val="none" w:sz="0" w:space="0" w:color="auto"/>
      </w:divBdr>
    </w:div>
    <w:div w:id="1790081496">
      <w:bodyDiv w:val="1"/>
      <w:marLeft w:val="0"/>
      <w:marRight w:val="0"/>
      <w:marTop w:val="0"/>
      <w:marBottom w:val="0"/>
      <w:divBdr>
        <w:top w:val="none" w:sz="0" w:space="0" w:color="auto"/>
        <w:left w:val="none" w:sz="0" w:space="0" w:color="auto"/>
        <w:bottom w:val="none" w:sz="0" w:space="0" w:color="auto"/>
        <w:right w:val="none" w:sz="0" w:space="0" w:color="auto"/>
      </w:divBdr>
    </w:div>
    <w:div w:id="2031909659">
      <w:bodyDiv w:val="1"/>
      <w:marLeft w:val="0"/>
      <w:marRight w:val="0"/>
      <w:marTop w:val="0"/>
      <w:marBottom w:val="0"/>
      <w:divBdr>
        <w:top w:val="none" w:sz="0" w:space="0" w:color="auto"/>
        <w:left w:val="none" w:sz="0" w:space="0" w:color="auto"/>
        <w:bottom w:val="none" w:sz="0" w:space="0" w:color="auto"/>
        <w:right w:val="none" w:sz="0" w:space="0" w:color="auto"/>
      </w:divBdr>
      <w:divsChild>
        <w:div w:id="114715398">
          <w:marLeft w:val="0"/>
          <w:marRight w:val="0"/>
          <w:marTop w:val="0"/>
          <w:marBottom w:val="0"/>
          <w:divBdr>
            <w:top w:val="none" w:sz="0" w:space="0" w:color="auto"/>
            <w:left w:val="none" w:sz="0" w:space="0" w:color="auto"/>
            <w:bottom w:val="none" w:sz="0" w:space="0" w:color="auto"/>
            <w:right w:val="none" w:sz="0" w:space="0" w:color="auto"/>
          </w:divBdr>
        </w:div>
      </w:divsChild>
    </w:div>
    <w:div w:id="2043049687">
      <w:bodyDiv w:val="1"/>
      <w:marLeft w:val="0"/>
      <w:marRight w:val="0"/>
      <w:marTop w:val="0"/>
      <w:marBottom w:val="0"/>
      <w:divBdr>
        <w:top w:val="none" w:sz="0" w:space="0" w:color="auto"/>
        <w:left w:val="none" w:sz="0" w:space="0" w:color="auto"/>
        <w:bottom w:val="none" w:sz="0" w:space="0" w:color="auto"/>
        <w:right w:val="none" w:sz="0" w:space="0" w:color="auto"/>
      </w:divBdr>
    </w:div>
    <w:div w:id="2060585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792</Words>
  <Characters>4282</Characters>
  <Application>Microsoft Office Word</Application>
  <DocSecurity>0</DocSecurity>
  <Lines>35</Lines>
  <Paragraphs>10</Paragraphs>
  <ScaleCrop>false</ScaleCrop>
  <Company/>
  <LinksUpToDate>false</LinksUpToDate>
  <CharactersWithSpaces>5064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Machado</dc:creator>
  <cp:lastModifiedBy>Antonio Machado</cp:lastModifiedBy>
  <cp:revision>2</cp:revision>
  <dcterms:created xsi:type="dcterms:W3CDTF">2014-04-22T10:35:00Z</dcterms:created>
  <dcterms:modified xsi:type="dcterms:W3CDTF">2014-05-27T10:54:00Z</dcterms:modified>
</cp:coreProperties>
</file>